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86" w:rsidRDefault="00F364A4">
      <w:r>
        <w:rPr>
          <w:noProof/>
        </w:rPr>
        <w:drawing>
          <wp:anchor distT="0" distB="0" distL="114300" distR="114300" simplePos="0" relativeHeight="251664382" behindDoc="0" locked="0" layoutInCell="1" allowOverlap="1">
            <wp:simplePos x="0" y="0"/>
            <wp:positionH relativeFrom="column">
              <wp:posOffset>-261717</wp:posOffset>
            </wp:positionH>
            <wp:positionV relativeFrom="paragraph">
              <wp:posOffset>123092</wp:posOffset>
            </wp:positionV>
            <wp:extent cx="1875643" cy="1605476"/>
            <wp:effectExtent l="209550" t="228600" r="181757" b="204274"/>
            <wp:wrapNone/>
            <wp:docPr id="7" name="Picture 7" descr="Image result for ears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rs 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1579" flipH="1">
                      <a:off x="0" y="0"/>
                      <a:ext cx="1875643" cy="16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22D">
        <w:rPr>
          <w:noProof/>
        </w:rPr>
        <w:pict>
          <v:rect id="_x0000_s1040" style="position:absolute;margin-left:0;margin-top:0;width:732pt;height:547.75pt;z-index:251674624;mso-position-horizontal:center;mso-position-horizontal-relative:margin;mso-position-vertical:center;mso-position-vertical-relative:margin" filled="f" strokeweight="3pt">
            <w10:wrap anchorx="margin" anchory="margin"/>
          </v:rect>
        </w:pict>
      </w:r>
    </w:p>
    <w:p w:rsidR="001A3186" w:rsidRPr="001A3186" w:rsidRDefault="0095222D" w:rsidP="001A318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9.3pt;margin-top:15.05pt;width:461.35pt;height:61.35pt;z-index:251666432;mso-height-percent:200;mso-position-horizontal-relative:margin;mso-height-percent:200;mso-width-relative:margin;mso-height-relative:margin" filled="f" stroked="f">
            <v:textbox style="mso-fit-shape-to-text:t">
              <w:txbxContent>
                <w:p w:rsidR="001A3186" w:rsidRPr="00F364A4" w:rsidRDefault="00F364A4">
                  <w:pPr>
                    <w:rPr>
                      <w:rFonts w:ascii="Century Gothic" w:hAnsi="Century Gothic"/>
                      <w:b/>
                      <w:sz w:val="72"/>
                    </w:rPr>
                  </w:pPr>
                  <w:r>
                    <w:rPr>
                      <w:rFonts w:ascii="Century Gothic" w:hAnsi="Century Gothic"/>
                      <w:b/>
                      <w:sz w:val="72"/>
                    </w:rPr>
                    <w:t xml:space="preserve">   </w:t>
                  </w:r>
                  <w:r w:rsidR="001A3186" w:rsidRPr="00F364A4">
                    <w:rPr>
                      <w:rFonts w:ascii="Century Gothic" w:hAnsi="Century Gothic"/>
                      <w:b/>
                      <w:sz w:val="72"/>
                    </w:rPr>
                    <w:t>Revise</w:t>
                  </w:r>
                  <w:r w:rsidR="001A3186" w:rsidRPr="00F364A4">
                    <w:rPr>
                      <w:rFonts w:ascii="Century Gothic" w:hAnsi="Century Gothic"/>
                      <w:b/>
                      <w:sz w:val="72"/>
                    </w:rPr>
                    <w:tab/>
                  </w:r>
                  <w:r w:rsidR="001A3186" w:rsidRPr="00F364A4">
                    <w:rPr>
                      <w:rFonts w:ascii="Century Gothic" w:hAnsi="Century Gothic"/>
                      <w:b/>
                      <w:sz w:val="72"/>
                    </w:rPr>
                    <w:tab/>
                  </w:r>
                  <w:r w:rsidR="001A3186" w:rsidRPr="00F364A4">
                    <w:rPr>
                      <w:rFonts w:ascii="Century Gothic" w:hAnsi="Century Gothic"/>
                      <w:b/>
                      <w:sz w:val="72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72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72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72"/>
                    </w:rPr>
                    <w:tab/>
                  </w:r>
                  <w:r w:rsidR="001A3186" w:rsidRPr="00F364A4">
                    <w:rPr>
                      <w:rFonts w:ascii="Century Gothic" w:hAnsi="Century Gothic"/>
                      <w:b/>
                      <w:sz w:val="72"/>
                    </w:rPr>
                    <w:t>Edit</w:t>
                  </w:r>
                </w:p>
              </w:txbxContent>
            </v:textbox>
            <w10:wrap anchorx="margin"/>
          </v:shape>
        </w:pict>
      </w:r>
      <w:r w:rsidR="00F364A4">
        <w:rPr>
          <w:noProof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7127924</wp:posOffset>
            </wp:positionH>
            <wp:positionV relativeFrom="paragraph">
              <wp:posOffset>28965</wp:posOffset>
            </wp:positionV>
            <wp:extent cx="1882238" cy="1106170"/>
            <wp:effectExtent l="171450" t="361950" r="137062" b="3606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15596">
                      <a:off x="0" y="0"/>
                      <a:ext cx="1882238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186" w:rsidRDefault="001A3186" w:rsidP="001A3186"/>
    <w:p w:rsidR="006E66D3" w:rsidRPr="001A3186" w:rsidRDefault="0095222D" w:rsidP="001A3186">
      <w:pPr>
        <w:tabs>
          <w:tab w:val="left" w:pos="4852"/>
        </w:tabs>
      </w:pPr>
      <w:r>
        <w:rPr>
          <w:noProof/>
        </w:rPr>
        <w:pict>
          <v:group id="_x0000_s1042" style="position:absolute;margin-left:-8pt;margin-top:21.8pt;width:726.5pt;height:403.2pt;z-index:251670528" coordorigin="560,2034" coordsize="14530,8064">
            <v:oval id="_x0000_s1030" style="position:absolute;left:751;top:2034;width:9360;height:8064;mso-position-horizontal:left;mso-position-horizontal-relative:margin;mso-position-vertical-relative:margin" fillcolor="#c0f" strokeweight="3pt">
              <v:fill opacity="45875f"/>
              <v:stroke dashstyle="1 1" endcap="round"/>
            </v:oval>
            <v:oval id="_x0000_s1031" style="position:absolute;left:5730;top:2034;width:9360;height:8064;mso-position-horizontal:right;mso-position-horizontal-relative:margin;mso-position-vertical-relative:margin" fillcolor="yellow" strokeweight="3pt">
              <v:fill opacity="45875f"/>
              <v:stroke dashstyle="1 1" endcap="round"/>
            </v:oval>
            <v:shape id="_x0000_s1026" type="#_x0000_t202" style="position:absolute;left:6317;top:4135;width:3600;height:4320;mso-position-horizontal-relative:margin;mso-position-vertical-relative:margin;mso-width-relative:margin;mso-height-relative:margin" filled="f" stroked="f">
              <v:textbox style="mso-next-textbox:#_x0000_s1026">
                <w:txbxContent>
                  <w:p w:rsidR="00682542" w:rsidRPr="001A3186" w:rsidRDefault="00682542">
                    <w:pPr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>Improve the overall quality of the composition</w:t>
                    </w:r>
                  </w:p>
                  <w:p w:rsidR="00682542" w:rsidRPr="001A3186" w:rsidRDefault="00682542">
                    <w:pPr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>Help the reader understand what the writer means</w:t>
                    </w:r>
                  </w:p>
                </w:txbxContent>
              </v:textbox>
            </v:shape>
            <v:shape id="_x0000_s1027" type="#_x0000_t202" style="position:absolute;left:9345;top:2252;width:3300;height:1683;mso-position-horizontal-relative:margin;mso-position-vertical-relative:margin;mso-width-relative:margin;mso-height-relative:margin" filled="f" stroked="f">
              <v:textbox style="mso-next-textbox:#_x0000_s1027">
                <w:txbxContent>
                  <w:p w:rsidR="002B5549" w:rsidRDefault="00682542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>Ch</w:t>
                    </w:r>
                    <w:r w:rsidR="002B5549">
                      <w:rPr>
                        <w:rFonts w:ascii="Century Gothic" w:hAnsi="Century Gothic"/>
                        <w:sz w:val="40"/>
                      </w:rPr>
                      <w:t xml:space="preserve">eck for </w:t>
                    </w:r>
                  </w:p>
                  <w:p w:rsidR="00682542" w:rsidRPr="002B5549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z w:val="40"/>
                      </w:rPr>
                      <w:t>appropriate</w:t>
                    </w:r>
                    <w:proofErr w:type="gramEnd"/>
                    <w:r>
                      <w:rPr>
                        <w:rFonts w:ascii="Century Gothic" w:hAnsi="Century Gothic"/>
                        <w:sz w:val="40"/>
                      </w:rPr>
                      <w:t xml:space="preserve"> punctuation</w:t>
                    </w:r>
                  </w:p>
                </w:txbxContent>
              </v:textbox>
            </v:shape>
            <v:shape id="_x0000_s1028" type="#_x0000_t202" style="position:absolute;left:560;top:4777;width:5184;height:1293;mso-position-horizontal-relative:margin;mso-position-vertical-relative:margin;mso-width-relative:margin;mso-height-relative:margin" filled="f" stroked="f">
              <v:textbox style="mso-next-textbox:#_x0000_s1028">
                <w:txbxContent>
                  <w:p w:rsidR="00682542" w:rsidRPr="001A3186" w:rsidRDefault="00682542" w:rsidP="00682542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>Add an interesting beginning and ending</w:t>
                    </w:r>
                  </w:p>
                  <w:p w:rsidR="001A3186" w:rsidRPr="001A3186" w:rsidRDefault="001A3186" w:rsidP="00682542">
                    <w:pPr>
                      <w:ind w:left="360"/>
                      <w:contextualSpacing/>
                      <w:rPr>
                        <w:rFonts w:ascii="Century Gothic" w:hAnsi="Century Gothic"/>
                        <w:sz w:val="20"/>
                      </w:rPr>
                    </w:pPr>
                  </w:p>
                  <w:p w:rsidR="00682542" w:rsidRDefault="00682542"/>
                </w:txbxContent>
              </v:textbox>
            </v:shape>
            <v:shape id="_x0000_s1032" type="#_x0000_t202" style="position:absolute;left:1851;top:2910;width:5191;height:1647;mso-position-horizontal-relative:margin;mso-position-vertical-relative:margin;mso-width-relative:margin;mso-height-relative:margin" filled="f" stroked="f">
              <v:textbox style="mso-next-textbox:#_x0000_s1032">
                <w:txbxContent>
                  <w:p w:rsidR="002B5549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 xml:space="preserve">Add, change, </w:t>
                    </w:r>
                    <w:r>
                      <w:rPr>
                        <w:rFonts w:ascii="Century Gothic" w:hAnsi="Century Gothic"/>
                        <w:sz w:val="40"/>
                      </w:rPr>
                      <w:t xml:space="preserve">delete, </w:t>
                    </w:r>
                  </w:p>
                  <w:p w:rsidR="002B5549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sz w:val="40"/>
                      </w:rPr>
                      <w:t>or</w:t>
                    </w:r>
                    <w:proofErr w:type="gramEnd"/>
                    <w:r>
                      <w:rPr>
                        <w:rFonts w:ascii="Century Gothic" w:hAnsi="Century Gothic"/>
                        <w:sz w:val="40"/>
                      </w:rPr>
                      <w:t xml:space="preserve"> rearrange </w:t>
                    </w:r>
                    <w:r w:rsidRPr="001A3186">
                      <w:rPr>
                        <w:rFonts w:ascii="Century Gothic" w:hAnsi="Century Gothic"/>
                        <w:sz w:val="40"/>
                      </w:rPr>
                      <w:t xml:space="preserve">parts of </w:t>
                    </w:r>
                  </w:p>
                  <w:p w:rsidR="002B5549" w:rsidRPr="001A3186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proofErr w:type="gramStart"/>
                    <w:r w:rsidRPr="001A3186">
                      <w:rPr>
                        <w:rFonts w:ascii="Century Gothic" w:hAnsi="Century Gothic"/>
                        <w:sz w:val="40"/>
                      </w:rPr>
                      <w:t>the</w:t>
                    </w:r>
                    <w:proofErr w:type="gramEnd"/>
                    <w:r w:rsidRPr="001A3186">
                      <w:rPr>
                        <w:rFonts w:ascii="Century Gothic" w:hAnsi="Century Gothic"/>
                        <w:sz w:val="40"/>
                      </w:rPr>
                      <w:t xml:space="preserve"> composition</w:t>
                    </w:r>
                  </w:p>
                  <w:p w:rsidR="002B5549" w:rsidRDefault="002B5549" w:rsidP="002B5549"/>
                </w:txbxContent>
              </v:textbox>
            </v:shape>
            <v:shape id="_x0000_s1034" type="#_x0000_t202" style="position:absolute;left:2215;top:8569;width:5184;height:819;mso-position-horizontal-relative:margin;mso-position-vertical-relative:margin;mso-width-relative:margin;mso-height-relative:margin" filled="f" stroked="f">
              <v:textbox style="mso-next-textbox:#_x0000_s1034">
                <w:txbxContent>
                  <w:p w:rsidR="002B5549" w:rsidRPr="001A3186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>Add transition words</w:t>
                    </w:r>
                  </w:p>
                  <w:p w:rsidR="002B5549" w:rsidRPr="001A3186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20"/>
                      </w:rPr>
                    </w:pPr>
                  </w:p>
                  <w:p w:rsidR="002B5549" w:rsidRDefault="002B5549" w:rsidP="002B5549"/>
                </w:txbxContent>
              </v:textbox>
            </v:shape>
            <v:shape id="_x0000_s1035" type="#_x0000_t202" style="position:absolute;left:735;top:6236;width:5184;height:1352;mso-position-horizontal-relative:margin;mso-position-vertical-relative:margin;mso-width-relative:margin;mso-height-relative:margin" filled="f" stroked="f">
              <v:textbox style="mso-next-textbox:#_x0000_s1035">
                <w:txbxContent>
                  <w:p w:rsidR="002B5549" w:rsidRPr="001A3186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>Fix the "flow"--organize ideas so it makes sense</w:t>
                    </w:r>
                  </w:p>
                  <w:p w:rsidR="002B5549" w:rsidRDefault="002B5549" w:rsidP="002B5549"/>
                </w:txbxContent>
              </v:textbox>
            </v:shape>
            <v:shape id="_x0000_s1036" type="#_x0000_t202" style="position:absolute;left:1312;top:7594;width:4315;height:774;mso-position-horizontal-relative:margin;mso-position-vertical-relative:margin;mso-width-relative:margin;mso-height-relative:margin" filled="f" stroked="f">
              <v:textbox style="mso-next-textbox:#_x0000_s1036">
                <w:txbxContent>
                  <w:p w:rsidR="002B5549" w:rsidRPr="001A3186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>Use stronger words</w:t>
                    </w:r>
                  </w:p>
                  <w:p w:rsidR="002B5549" w:rsidRDefault="002B5549" w:rsidP="002B5549"/>
                </w:txbxContent>
              </v:textbox>
            </v:shape>
            <v:shape id="_x0000_s1037" type="#_x0000_t202" style="position:absolute;left:9807;top:7479;width:3818;height:1909;mso-position-horizontal-relative:margin;mso-position-vertical-relative:margin;mso-width-relative:margin;mso-height-relative:margin" filled="f" stroked="f">
              <v:textbox style="mso-next-textbox:#_x0000_s1037">
                <w:txbxContent>
                  <w:p w:rsidR="002B5549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 xml:space="preserve">Make sure the </w:t>
                    </w:r>
                  </w:p>
                  <w:p w:rsidR="002B5549" w:rsidRPr="001A3186" w:rsidRDefault="002B5549" w:rsidP="002B5549">
                    <w:pPr>
                      <w:ind w:left="360"/>
                      <w:contextualSpacing/>
                      <w:rPr>
                        <w:rFonts w:ascii="Century Gothic" w:hAnsi="Century Gothic"/>
                        <w:sz w:val="40"/>
                      </w:rPr>
                    </w:pPr>
                    <w:proofErr w:type="gramStart"/>
                    <w:r w:rsidRPr="001A3186">
                      <w:rPr>
                        <w:rFonts w:ascii="Century Gothic" w:hAnsi="Century Gothic"/>
                        <w:sz w:val="40"/>
                      </w:rPr>
                      <w:t>right</w:t>
                    </w:r>
                    <w:proofErr w:type="gramEnd"/>
                    <w:r w:rsidRPr="001A3186">
                      <w:rPr>
                        <w:rFonts w:ascii="Century Gothic" w:hAnsi="Century Gothic"/>
                        <w:sz w:val="40"/>
                      </w:rPr>
                      <w:t xml:space="preserve"> words are capitalized</w:t>
                    </w:r>
                  </w:p>
                  <w:p w:rsidR="002B5549" w:rsidRDefault="002B5549" w:rsidP="002B5549"/>
                </w:txbxContent>
              </v:textbox>
            </v:shape>
            <v:shape id="_x0000_s1038" type="#_x0000_t202" style="position:absolute;left:10049;top:4333;width:4372;height:1312;mso-position-horizontal-relative:margin;mso-position-vertical-relative:margin;mso-width-relative:margin;mso-height-relative:margin" filled="f" stroked="f">
              <v:textbox style="mso-next-textbox:#_x0000_s1038">
                <w:txbxContent>
                  <w:p w:rsidR="002B5549" w:rsidRPr="002B5549" w:rsidRDefault="002B5549" w:rsidP="002B5549">
                    <w:pPr>
                      <w:ind w:left="360"/>
                      <w:rPr>
                        <w:rFonts w:ascii="Century Gothic" w:hAnsi="Century Gothic"/>
                        <w:sz w:val="40"/>
                      </w:rPr>
                    </w:pPr>
                    <w:r>
                      <w:rPr>
                        <w:rFonts w:ascii="Century Gothic" w:hAnsi="Century Gothic"/>
                        <w:sz w:val="40"/>
                      </w:rPr>
                      <w:t>Correct misspelled words</w:t>
                    </w:r>
                  </w:p>
                </w:txbxContent>
              </v:textbox>
            </v:shape>
            <v:shape id="_x0000_s1039" type="#_x0000_t202" style="position:absolute;left:10027;top:6016;width:4617;height:957;mso-position-horizontal-relative:margin;mso-position-vertical-relative:margin;mso-width-relative:margin;mso-height-relative:margin" filled="f" stroked="f">
              <v:textbox style="mso-next-textbox:#_x0000_s1039">
                <w:txbxContent>
                  <w:p w:rsidR="002B5549" w:rsidRPr="001A3186" w:rsidRDefault="002B5549" w:rsidP="002B5549">
                    <w:pPr>
                      <w:ind w:left="360"/>
                      <w:rPr>
                        <w:rFonts w:ascii="Century Gothic" w:hAnsi="Century Gothic"/>
                        <w:sz w:val="40"/>
                      </w:rPr>
                    </w:pPr>
                    <w:r w:rsidRPr="001A3186">
                      <w:rPr>
                        <w:rFonts w:ascii="Century Gothic" w:hAnsi="Century Gothic"/>
                        <w:sz w:val="40"/>
                      </w:rPr>
                      <w:t>Indent paragraphs</w:t>
                    </w:r>
                  </w:p>
                  <w:p w:rsidR="002B5549" w:rsidRDefault="002B5549" w:rsidP="002B5549"/>
                </w:txbxContent>
              </v:textbox>
            </v:shape>
          </v:group>
        </w:pict>
      </w:r>
      <w:r w:rsidR="001A3186">
        <w:tab/>
      </w:r>
    </w:p>
    <w:sectPr w:rsidR="006E66D3" w:rsidRPr="001A3186" w:rsidSect="00E317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8B" w:rsidRDefault="006E448B" w:rsidP="00E317D5">
      <w:pPr>
        <w:spacing w:after="0"/>
      </w:pPr>
      <w:r>
        <w:separator/>
      </w:r>
    </w:p>
  </w:endnote>
  <w:endnote w:type="continuationSeparator" w:id="0">
    <w:p w:rsidR="006E448B" w:rsidRDefault="006E448B" w:rsidP="00E317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8B" w:rsidRDefault="006E448B" w:rsidP="00E317D5">
      <w:pPr>
        <w:spacing w:after="0"/>
      </w:pPr>
      <w:r>
        <w:separator/>
      </w:r>
    </w:p>
  </w:footnote>
  <w:footnote w:type="continuationSeparator" w:id="0">
    <w:p w:rsidR="006E448B" w:rsidRDefault="006E448B" w:rsidP="00E317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99D"/>
    <w:multiLevelType w:val="hybridMultilevel"/>
    <w:tmpl w:val="2EC49EBA"/>
    <w:lvl w:ilvl="0" w:tplc="B1E66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8F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E3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80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69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89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2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07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BD0D3A"/>
    <w:multiLevelType w:val="hybridMultilevel"/>
    <w:tmpl w:val="3F786964"/>
    <w:lvl w:ilvl="0" w:tplc="9198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63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4F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8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8E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6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A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A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60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D5"/>
    <w:rsid w:val="00116DCD"/>
    <w:rsid w:val="001A3186"/>
    <w:rsid w:val="002B5549"/>
    <w:rsid w:val="003734C0"/>
    <w:rsid w:val="003758F6"/>
    <w:rsid w:val="00395F70"/>
    <w:rsid w:val="00443E25"/>
    <w:rsid w:val="0062623F"/>
    <w:rsid w:val="00682542"/>
    <w:rsid w:val="006E448B"/>
    <w:rsid w:val="006E66D3"/>
    <w:rsid w:val="007B04FB"/>
    <w:rsid w:val="0095222D"/>
    <w:rsid w:val="00D13FBE"/>
    <w:rsid w:val="00E317D5"/>
    <w:rsid w:val="00F3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17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7D5"/>
  </w:style>
  <w:style w:type="paragraph" w:styleId="Footer">
    <w:name w:val="footer"/>
    <w:basedOn w:val="Normal"/>
    <w:link w:val="FooterChar"/>
    <w:uiPriority w:val="99"/>
    <w:semiHidden/>
    <w:unhideWhenUsed/>
    <w:rsid w:val="00E317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7D5"/>
  </w:style>
  <w:style w:type="paragraph" w:styleId="ListParagraph">
    <w:name w:val="List Paragraph"/>
    <w:basedOn w:val="Normal"/>
    <w:uiPriority w:val="34"/>
    <w:qFormat/>
    <w:rsid w:val="00E317D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Katelynd Schmidt</dc:creator>
  <cp:lastModifiedBy>Katelynd Schmidt</cp:lastModifiedBy>
  <cp:revision>2</cp:revision>
  <dcterms:created xsi:type="dcterms:W3CDTF">2015-04-20T00:53:00Z</dcterms:created>
  <dcterms:modified xsi:type="dcterms:W3CDTF">2015-04-20T00:53:00Z</dcterms:modified>
</cp:coreProperties>
</file>